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2E6E" w14:textId="3D5E7FAB" w:rsidR="00320177" w:rsidRDefault="00320177">
      <w:pPr>
        <w:rPr>
          <w:sz w:val="20"/>
          <w:szCs w:val="20"/>
        </w:rPr>
      </w:pPr>
    </w:p>
    <w:p w14:paraId="3761756E" w14:textId="77777777" w:rsidR="00F97A6B" w:rsidRPr="00F97A6B" w:rsidRDefault="00F97A6B">
      <w:pPr>
        <w:rPr>
          <w:sz w:val="20"/>
          <w:szCs w:val="20"/>
        </w:rPr>
      </w:pPr>
    </w:p>
    <w:p w14:paraId="30E2DE4B" w14:textId="77777777" w:rsidR="002161DA" w:rsidRDefault="002161DA">
      <w:pPr>
        <w:rPr>
          <w:sz w:val="28"/>
          <w:szCs w:val="28"/>
        </w:rPr>
      </w:pPr>
    </w:p>
    <w:p w14:paraId="0A76BB37" w14:textId="72BBC326" w:rsidR="002161DA" w:rsidRDefault="002161D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</w:t>
      </w:r>
      <w:r w:rsidR="008A6FB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UCHWAŁA  </w:t>
      </w:r>
      <w:r w:rsidR="005A77B8">
        <w:rPr>
          <w:sz w:val="36"/>
          <w:szCs w:val="36"/>
        </w:rPr>
        <w:t>Nr</w:t>
      </w:r>
    </w:p>
    <w:p w14:paraId="07F8E9E7" w14:textId="77777777" w:rsidR="002161DA" w:rsidRDefault="002161D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R A D Y  G M I N Y  O Ł A W A</w:t>
      </w:r>
    </w:p>
    <w:p w14:paraId="7331E9E1" w14:textId="7C5D98C9" w:rsidR="002161DA" w:rsidRDefault="002161D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z dnia </w:t>
      </w:r>
      <w:r w:rsidR="005A77B8">
        <w:rPr>
          <w:sz w:val="36"/>
          <w:szCs w:val="36"/>
        </w:rPr>
        <w:t>……………………………</w:t>
      </w:r>
      <w:r>
        <w:rPr>
          <w:sz w:val="36"/>
          <w:szCs w:val="36"/>
        </w:rPr>
        <w:t xml:space="preserve">   201</w:t>
      </w:r>
      <w:r w:rsidR="008A6FBB">
        <w:rPr>
          <w:sz w:val="36"/>
          <w:szCs w:val="36"/>
        </w:rPr>
        <w:t>9</w:t>
      </w:r>
      <w:r>
        <w:rPr>
          <w:sz w:val="36"/>
          <w:szCs w:val="36"/>
        </w:rPr>
        <w:t>r.</w:t>
      </w:r>
    </w:p>
    <w:p w14:paraId="5CE647F6" w14:textId="77777777" w:rsidR="002161DA" w:rsidRDefault="002161DA">
      <w:pPr>
        <w:rPr>
          <w:sz w:val="36"/>
          <w:szCs w:val="36"/>
        </w:rPr>
      </w:pPr>
    </w:p>
    <w:p w14:paraId="09637F83" w14:textId="77777777" w:rsidR="002161DA" w:rsidRDefault="002161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61DA">
        <w:rPr>
          <w:b/>
          <w:sz w:val="28"/>
          <w:szCs w:val="28"/>
        </w:rPr>
        <w:t>w sprawie ustalenia maksymalnej liczby zezwoleń na sprzedaż napojów alkoholowych odrębnie dla poszczególnych rodzajów przeznaczonych do spożycia w miejscu sprzedaży i poza miejscem sprzedaży, zasad usytuowania na terenie gminy miejsc sprzedaży i podawania napojów alkoholowych</w:t>
      </w:r>
      <w:r>
        <w:rPr>
          <w:b/>
          <w:sz w:val="28"/>
          <w:szCs w:val="28"/>
        </w:rPr>
        <w:t>.</w:t>
      </w:r>
    </w:p>
    <w:p w14:paraId="491F8195" w14:textId="77777777" w:rsidR="002161DA" w:rsidRDefault="002161DA">
      <w:pPr>
        <w:rPr>
          <w:b/>
          <w:sz w:val="28"/>
          <w:szCs w:val="28"/>
        </w:rPr>
      </w:pPr>
    </w:p>
    <w:p w14:paraId="58BB056C" w14:textId="77777777" w:rsidR="002161DA" w:rsidRDefault="002161DA">
      <w:pPr>
        <w:rPr>
          <w:b/>
          <w:sz w:val="28"/>
          <w:szCs w:val="28"/>
        </w:rPr>
      </w:pPr>
    </w:p>
    <w:p w14:paraId="2607BB5E" w14:textId="1EB14EBA" w:rsidR="00CC2353" w:rsidRDefault="002161DA">
      <w:pPr>
        <w:rPr>
          <w:sz w:val="28"/>
          <w:szCs w:val="28"/>
        </w:rPr>
      </w:pPr>
      <w:r>
        <w:rPr>
          <w:sz w:val="28"/>
          <w:szCs w:val="28"/>
        </w:rPr>
        <w:t>Na podstawie art.18 ust.2 pkt 15 ustawy z dnia 8 marca 1990r. o samorządzie gminnym( tekst jednolity Dz.U. z 201</w:t>
      </w:r>
      <w:r w:rsidR="00CC2353">
        <w:rPr>
          <w:sz w:val="28"/>
          <w:szCs w:val="28"/>
        </w:rPr>
        <w:t>8</w:t>
      </w:r>
      <w:r>
        <w:rPr>
          <w:sz w:val="28"/>
          <w:szCs w:val="28"/>
        </w:rPr>
        <w:t>r. poz.</w:t>
      </w:r>
      <w:r w:rsidR="00CC2353">
        <w:rPr>
          <w:sz w:val="28"/>
          <w:szCs w:val="28"/>
        </w:rPr>
        <w:t>994)</w:t>
      </w:r>
      <w:r>
        <w:rPr>
          <w:sz w:val="28"/>
          <w:szCs w:val="28"/>
        </w:rPr>
        <w:t>,</w:t>
      </w:r>
      <w:r w:rsidR="00CC2353">
        <w:rPr>
          <w:sz w:val="28"/>
          <w:szCs w:val="28"/>
        </w:rPr>
        <w:t xml:space="preserve"> w związku z </w:t>
      </w:r>
      <w:r>
        <w:rPr>
          <w:sz w:val="28"/>
          <w:szCs w:val="28"/>
        </w:rPr>
        <w:t xml:space="preserve"> art.12 ust.1, ust.3  ustawy z dnia 26 października 1982r o wychowaniu w trzeźwości i przeciwdziałaniu alkoholizmowi ( Dz.U.</w:t>
      </w:r>
      <w:r w:rsidR="005A77B8">
        <w:rPr>
          <w:sz w:val="28"/>
          <w:szCs w:val="28"/>
        </w:rPr>
        <w:t xml:space="preserve"> </w:t>
      </w:r>
      <w:r>
        <w:rPr>
          <w:sz w:val="28"/>
          <w:szCs w:val="28"/>
        </w:rPr>
        <w:t>z 201</w:t>
      </w:r>
      <w:r w:rsidR="00CC2353">
        <w:rPr>
          <w:sz w:val="28"/>
          <w:szCs w:val="28"/>
        </w:rPr>
        <w:t>8</w:t>
      </w:r>
      <w:r>
        <w:rPr>
          <w:sz w:val="28"/>
          <w:szCs w:val="28"/>
        </w:rPr>
        <w:t>r. poz.</w:t>
      </w:r>
      <w:r w:rsidR="00CC2353">
        <w:rPr>
          <w:sz w:val="28"/>
          <w:szCs w:val="28"/>
        </w:rPr>
        <w:t xml:space="preserve">2137 z </w:t>
      </w:r>
      <w:r>
        <w:rPr>
          <w:sz w:val="28"/>
          <w:szCs w:val="28"/>
        </w:rPr>
        <w:t>póź</w:t>
      </w:r>
      <w:r w:rsidR="00F74CA8">
        <w:rPr>
          <w:sz w:val="28"/>
          <w:szCs w:val="28"/>
        </w:rPr>
        <w:t>.zm.)</w:t>
      </w:r>
      <w:r w:rsidR="00CC2353">
        <w:rPr>
          <w:sz w:val="28"/>
          <w:szCs w:val="28"/>
        </w:rPr>
        <w:t xml:space="preserve">   </w:t>
      </w:r>
    </w:p>
    <w:p w14:paraId="18EB00B4" w14:textId="77777777" w:rsidR="00CC2353" w:rsidRDefault="00CC2353">
      <w:pPr>
        <w:rPr>
          <w:sz w:val="28"/>
          <w:szCs w:val="28"/>
        </w:rPr>
      </w:pPr>
    </w:p>
    <w:p w14:paraId="04499EA1" w14:textId="6D54A2F4" w:rsidR="00CC2353" w:rsidRPr="00CC2353" w:rsidRDefault="00CC2353" w:rsidP="005805EB">
      <w:pPr>
        <w:jc w:val="center"/>
        <w:rPr>
          <w:b/>
          <w:sz w:val="28"/>
          <w:szCs w:val="28"/>
        </w:rPr>
      </w:pPr>
      <w:r w:rsidRPr="00CC2353">
        <w:rPr>
          <w:b/>
          <w:sz w:val="28"/>
          <w:szCs w:val="28"/>
        </w:rPr>
        <w:t>Rada Gminy Oława</w:t>
      </w:r>
    </w:p>
    <w:p w14:paraId="6FF82066" w14:textId="62FC50B1" w:rsidR="00CC2353" w:rsidRPr="00CC2353" w:rsidRDefault="00CC2353" w:rsidP="005805EB">
      <w:pPr>
        <w:jc w:val="center"/>
        <w:rPr>
          <w:b/>
          <w:sz w:val="28"/>
          <w:szCs w:val="28"/>
        </w:rPr>
      </w:pPr>
      <w:r w:rsidRPr="00CC2353">
        <w:rPr>
          <w:b/>
          <w:sz w:val="28"/>
          <w:szCs w:val="28"/>
        </w:rPr>
        <w:t>uchwala co następuje</w:t>
      </w:r>
    </w:p>
    <w:p w14:paraId="02154C5F" w14:textId="77777777" w:rsidR="005805EB" w:rsidRDefault="005805EB">
      <w:pPr>
        <w:rPr>
          <w:sz w:val="28"/>
          <w:szCs w:val="28"/>
        </w:rPr>
      </w:pPr>
    </w:p>
    <w:p w14:paraId="3E76A5AF" w14:textId="061F8ED7" w:rsidR="00F74CA8" w:rsidRDefault="00F74CA8" w:rsidP="005805EB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14:paraId="68BF0370" w14:textId="77777777" w:rsidR="00F74CA8" w:rsidRDefault="00F74CA8">
      <w:pPr>
        <w:rPr>
          <w:sz w:val="28"/>
          <w:szCs w:val="28"/>
        </w:rPr>
      </w:pPr>
      <w:r>
        <w:rPr>
          <w:sz w:val="28"/>
          <w:szCs w:val="28"/>
        </w:rPr>
        <w:t>Ustala się dla terenu gminy Oława maksymalną liczbę zezwoleń na sprzedaż napojów alkoholowych przeznaczonych do spożycia poza miejscem sprzedaży:</w:t>
      </w:r>
    </w:p>
    <w:p w14:paraId="02F3C9DD" w14:textId="77777777" w:rsidR="00F74CA8" w:rsidRDefault="00537B31" w:rsidP="00F74CA8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o</w:t>
      </w:r>
      <w:r w:rsidR="00F74CA8">
        <w:rPr>
          <w:sz w:val="28"/>
          <w:szCs w:val="28"/>
        </w:rPr>
        <w:t xml:space="preserve"> zawartości do 4,5% alkoholu oraz piwa –  65</w:t>
      </w:r>
    </w:p>
    <w:p w14:paraId="5D93E585" w14:textId="77777777" w:rsidR="00F74CA8" w:rsidRDefault="00537B31" w:rsidP="00F74CA8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o zawartości  powyżej 4,5% do 18% alkoholu, z wyjątkiem piwa  - 40</w:t>
      </w:r>
    </w:p>
    <w:p w14:paraId="0DD90F0A" w14:textId="77777777" w:rsidR="00537B31" w:rsidRDefault="00537B31" w:rsidP="00F74CA8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o zawartości powyżej 18% alkoholu – 65</w:t>
      </w:r>
    </w:p>
    <w:p w14:paraId="5B22B671" w14:textId="77777777" w:rsidR="00537B31" w:rsidRDefault="00537B31" w:rsidP="00537B31">
      <w:pPr>
        <w:pStyle w:val="Akapitzlist"/>
        <w:spacing w:before="240"/>
        <w:rPr>
          <w:sz w:val="28"/>
          <w:szCs w:val="28"/>
        </w:rPr>
      </w:pPr>
    </w:p>
    <w:p w14:paraId="5DBDF5A6" w14:textId="03B775AD" w:rsidR="00537B31" w:rsidRDefault="00537B31" w:rsidP="005805EB">
      <w:pPr>
        <w:pStyle w:val="Akapitzlist"/>
        <w:spacing w:before="24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14:paraId="5B85D105" w14:textId="77777777" w:rsidR="007F62FF" w:rsidRDefault="007F62FF" w:rsidP="007F62F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Ustala się dla terenu gminy Oława maksymalną liczbę zezwoleń na sprzedaż napojów alkoholowych przeznaczonych do spożycia w miejscu sprzedaży :</w:t>
      </w:r>
    </w:p>
    <w:p w14:paraId="37B0A65A" w14:textId="77777777" w:rsidR="007F62FF" w:rsidRDefault="007F62FF" w:rsidP="007F62FF">
      <w:pPr>
        <w:pStyle w:val="Akapitzlist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o zwartości </w:t>
      </w:r>
      <w:r w:rsidR="001F6351">
        <w:rPr>
          <w:sz w:val="28"/>
          <w:szCs w:val="28"/>
        </w:rPr>
        <w:t>do 4,5% alkoholu oraz piwa – 20</w:t>
      </w:r>
    </w:p>
    <w:p w14:paraId="0EEA9600" w14:textId="77777777" w:rsidR="001F6351" w:rsidRDefault="001F6351" w:rsidP="007F62FF">
      <w:pPr>
        <w:pStyle w:val="Akapitzlist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o zawartości pow.4,5% do 18% alkoholu – 20</w:t>
      </w:r>
    </w:p>
    <w:p w14:paraId="58894688" w14:textId="77777777" w:rsidR="001F6351" w:rsidRDefault="001F6351" w:rsidP="007F62FF">
      <w:pPr>
        <w:pStyle w:val="Akapitzlist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o zawartości powyżej 18% alkoholu – 20</w:t>
      </w:r>
    </w:p>
    <w:p w14:paraId="2563A2A7" w14:textId="77777777" w:rsidR="005F164A" w:rsidRPr="005F164A" w:rsidRDefault="005F164A" w:rsidP="005F164A">
      <w:pPr>
        <w:spacing w:before="240"/>
        <w:rPr>
          <w:sz w:val="28"/>
          <w:szCs w:val="28"/>
        </w:rPr>
      </w:pPr>
    </w:p>
    <w:p w14:paraId="7A63B2F0" w14:textId="02B9946D" w:rsidR="001F6351" w:rsidRDefault="001F6351" w:rsidP="005805EB">
      <w:pPr>
        <w:pStyle w:val="Akapitzlist"/>
        <w:spacing w:before="240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§ 3</w:t>
      </w:r>
    </w:p>
    <w:p w14:paraId="5DD48BF5" w14:textId="67538127" w:rsidR="00226988" w:rsidRPr="008A6FBB" w:rsidRDefault="008A6FBB" w:rsidP="001F635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Miejsca Sprzedaży i podawania napojów alkoholowych muszą być zlokalizowane tak, aby w najbliższej okolicy punktu sprzedaży napojów alkoholowych – w rozumieniu art.2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ust.1 pkt 1 ustawy o wychowaniu w trzeźwości i przeciwdziałaniu alkoholizmowi </w:t>
      </w:r>
      <w:r w:rsidR="003A7641">
        <w:rPr>
          <w:sz w:val="28"/>
          <w:szCs w:val="28"/>
        </w:rPr>
        <w:t>–</w:t>
      </w:r>
      <w:r>
        <w:rPr>
          <w:sz w:val="28"/>
          <w:szCs w:val="28"/>
        </w:rPr>
        <w:t xml:space="preserve"> oraz</w:t>
      </w:r>
      <w:r w:rsidR="003A7641">
        <w:rPr>
          <w:sz w:val="28"/>
          <w:szCs w:val="28"/>
        </w:rPr>
        <w:t xml:space="preserve"> w odległości nie mniejszej niż 30m od miejsc sprzedaży nie znajdowały si</w:t>
      </w:r>
      <w:r w:rsidR="0007370A">
        <w:rPr>
          <w:sz w:val="28"/>
          <w:szCs w:val="28"/>
        </w:rPr>
        <w:t>ę:</w:t>
      </w:r>
    </w:p>
    <w:p w14:paraId="3E0A3010" w14:textId="2A02D9E8" w:rsidR="00226988" w:rsidRDefault="00226988" w:rsidP="001F635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-szk</w:t>
      </w:r>
      <w:r w:rsidR="0007370A">
        <w:rPr>
          <w:sz w:val="28"/>
          <w:szCs w:val="28"/>
        </w:rPr>
        <w:t>oły</w:t>
      </w:r>
      <w:r>
        <w:rPr>
          <w:sz w:val="28"/>
          <w:szCs w:val="28"/>
        </w:rPr>
        <w:t xml:space="preserve"> i inn</w:t>
      </w:r>
      <w:r w:rsidR="0007370A">
        <w:rPr>
          <w:sz w:val="28"/>
          <w:szCs w:val="28"/>
        </w:rPr>
        <w:t>e</w:t>
      </w:r>
      <w:r>
        <w:rPr>
          <w:sz w:val="28"/>
          <w:szCs w:val="28"/>
        </w:rPr>
        <w:t xml:space="preserve"> placów</w:t>
      </w:r>
      <w:r w:rsidR="0007370A">
        <w:rPr>
          <w:sz w:val="28"/>
          <w:szCs w:val="28"/>
        </w:rPr>
        <w:t xml:space="preserve">ki </w:t>
      </w:r>
      <w:r>
        <w:rPr>
          <w:sz w:val="28"/>
          <w:szCs w:val="28"/>
        </w:rPr>
        <w:t xml:space="preserve"> oświatowo-wychowawcz</w:t>
      </w:r>
      <w:r w:rsidR="0007370A">
        <w:rPr>
          <w:sz w:val="28"/>
          <w:szCs w:val="28"/>
        </w:rPr>
        <w:t>e</w:t>
      </w:r>
      <w:r>
        <w:rPr>
          <w:sz w:val="28"/>
          <w:szCs w:val="28"/>
        </w:rPr>
        <w:t xml:space="preserve"> i opiekuńcz</w:t>
      </w:r>
      <w:r w:rsidR="0007370A">
        <w:rPr>
          <w:sz w:val="28"/>
          <w:szCs w:val="28"/>
        </w:rPr>
        <w:t>e</w:t>
      </w:r>
    </w:p>
    <w:p w14:paraId="27E2AB88" w14:textId="08250ABF" w:rsidR="00226988" w:rsidRDefault="00226988" w:rsidP="001F635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 placów</w:t>
      </w:r>
      <w:r w:rsidR="0007370A">
        <w:rPr>
          <w:sz w:val="28"/>
          <w:szCs w:val="28"/>
        </w:rPr>
        <w:t>ki</w:t>
      </w:r>
      <w:r>
        <w:rPr>
          <w:sz w:val="28"/>
          <w:szCs w:val="28"/>
        </w:rPr>
        <w:t xml:space="preserve"> prowadzą</w:t>
      </w:r>
      <w:r w:rsidR="0007370A">
        <w:rPr>
          <w:sz w:val="28"/>
          <w:szCs w:val="28"/>
        </w:rPr>
        <w:t xml:space="preserve">ce </w:t>
      </w:r>
      <w:r>
        <w:rPr>
          <w:sz w:val="28"/>
          <w:szCs w:val="28"/>
        </w:rPr>
        <w:t xml:space="preserve"> działalność kulturalną</w:t>
      </w:r>
    </w:p>
    <w:p w14:paraId="3DDB5274" w14:textId="6D23A726" w:rsidR="00226988" w:rsidRDefault="00226988" w:rsidP="001F635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-obiekt</w:t>
      </w:r>
      <w:r w:rsidR="0007370A">
        <w:rPr>
          <w:sz w:val="28"/>
          <w:szCs w:val="28"/>
        </w:rPr>
        <w:t>y</w:t>
      </w:r>
      <w:r>
        <w:rPr>
          <w:sz w:val="28"/>
          <w:szCs w:val="28"/>
        </w:rPr>
        <w:t xml:space="preserve"> kultu religijnego</w:t>
      </w:r>
    </w:p>
    <w:p w14:paraId="21F70203" w14:textId="3CF76CE3" w:rsidR="00226988" w:rsidRDefault="00226988" w:rsidP="001F635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 obiekt</w:t>
      </w:r>
      <w:r w:rsidR="0007370A">
        <w:rPr>
          <w:sz w:val="28"/>
          <w:szCs w:val="28"/>
        </w:rPr>
        <w:t>y</w:t>
      </w:r>
      <w:r>
        <w:rPr>
          <w:sz w:val="28"/>
          <w:szCs w:val="28"/>
        </w:rPr>
        <w:t xml:space="preserve"> sportow</w:t>
      </w:r>
      <w:r w:rsidR="0007370A">
        <w:rPr>
          <w:sz w:val="28"/>
          <w:szCs w:val="28"/>
        </w:rPr>
        <w:t>e</w:t>
      </w:r>
    </w:p>
    <w:p w14:paraId="68E3A1BE" w14:textId="736D9EBC" w:rsidR="00901E30" w:rsidRDefault="00226988" w:rsidP="001F635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 przystank</w:t>
      </w:r>
      <w:r w:rsidR="0007370A">
        <w:rPr>
          <w:sz w:val="28"/>
          <w:szCs w:val="28"/>
        </w:rPr>
        <w:t>i</w:t>
      </w:r>
      <w:r>
        <w:rPr>
          <w:sz w:val="28"/>
          <w:szCs w:val="28"/>
        </w:rPr>
        <w:t xml:space="preserve"> autobusow</w:t>
      </w:r>
      <w:r w:rsidR="0007370A">
        <w:rPr>
          <w:sz w:val="28"/>
          <w:szCs w:val="28"/>
        </w:rPr>
        <w:t>e</w:t>
      </w:r>
      <w:r>
        <w:rPr>
          <w:sz w:val="28"/>
          <w:szCs w:val="28"/>
        </w:rPr>
        <w:t xml:space="preserve"> i kolejow</w:t>
      </w:r>
      <w:r w:rsidR="009E1844">
        <w:rPr>
          <w:sz w:val="28"/>
          <w:szCs w:val="28"/>
        </w:rPr>
        <w:t>e</w:t>
      </w:r>
    </w:p>
    <w:p w14:paraId="400D0A4F" w14:textId="75A7C00A" w:rsidR="0007370A" w:rsidRDefault="005A77B8" w:rsidP="005805E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14:paraId="7FC0D6C1" w14:textId="3F7F2CE1" w:rsidR="00C05F1D" w:rsidRDefault="0007370A" w:rsidP="001F635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Wykonanie uchwały powierza się Wójtowi Gminy Oława.</w:t>
      </w:r>
      <w:r w:rsidR="00C05F1D">
        <w:rPr>
          <w:sz w:val="28"/>
          <w:szCs w:val="28"/>
        </w:rPr>
        <w:t xml:space="preserve"> </w:t>
      </w:r>
    </w:p>
    <w:p w14:paraId="05DEF87D" w14:textId="0CE98749" w:rsidR="00F92866" w:rsidRDefault="00F92866" w:rsidP="005805E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5A77B8">
        <w:rPr>
          <w:sz w:val="28"/>
          <w:szCs w:val="28"/>
        </w:rPr>
        <w:t>5</w:t>
      </w:r>
    </w:p>
    <w:p w14:paraId="55EF8550" w14:textId="0155EABF" w:rsidR="00F92866" w:rsidRDefault="00CC2353" w:rsidP="001F635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Traci moc Uchwała Nr LVII/361/2018 Rady Gminy Oława z dnia 29 czerwca 2018r.w sprawie ustalenia maksymalnej liczby zezwoleń na sprzedaż napojów alkoholowych odrębnie dla poszczególnych rodzajów przeznaczonych do spożycia w miejscu sprzedaży i poza miejscem sprzedaży, zasad usytuowania na terenie gminy miejsc sprzedaży i podawania napojów alkoholowych.</w:t>
      </w:r>
    </w:p>
    <w:p w14:paraId="60DA26DA" w14:textId="75F7C34C" w:rsidR="00F92866" w:rsidRDefault="00F92866" w:rsidP="005805E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5A77B8">
        <w:rPr>
          <w:sz w:val="28"/>
          <w:szCs w:val="28"/>
        </w:rPr>
        <w:t>6</w:t>
      </w:r>
    </w:p>
    <w:p w14:paraId="2C115C67" w14:textId="77777777" w:rsidR="00F92866" w:rsidRDefault="00F92866" w:rsidP="001F635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Uchwała wchodzi w życie  po upływie 14 dni od ogłoszenia w Dzienniku Urzędowym Województwa Dolnośląskiego.</w:t>
      </w:r>
    </w:p>
    <w:sectPr w:rsidR="00F92866" w:rsidSect="00A5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CB8"/>
    <w:multiLevelType w:val="hybridMultilevel"/>
    <w:tmpl w:val="91FE6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F6F88"/>
    <w:multiLevelType w:val="hybridMultilevel"/>
    <w:tmpl w:val="CDCCB526"/>
    <w:lvl w:ilvl="0" w:tplc="F2FE9C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57"/>
    <w:rsid w:val="00063357"/>
    <w:rsid w:val="0007370A"/>
    <w:rsid w:val="001F6351"/>
    <w:rsid w:val="002161DA"/>
    <w:rsid w:val="00226988"/>
    <w:rsid w:val="0031634D"/>
    <w:rsid w:val="00320177"/>
    <w:rsid w:val="003A7641"/>
    <w:rsid w:val="00537B31"/>
    <w:rsid w:val="005805EB"/>
    <w:rsid w:val="005A77B8"/>
    <w:rsid w:val="005F164A"/>
    <w:rsid w:val="007E49E5"/>
    <w:rsid w:val="007F62FF"/>
    <w:rsid w:val="00822322"/>
    <w:rsid w:val="0086110C"/>
    <w:rsid w:val="008A6FBB"/>
    <w:rsid w:val="00901E30"/>
    <w:rsid w:val="009E1844"/>
    <w:rsid w:val="00A45671"/>
    <w:rsid w:val="00A52FE0"/>
    <w:rsid w:val="00AA2035"/>
    <w:rsid w:val="00BE3659"/>
    <w:rsid w:val="00C05F1D"/>
    <w:rsid w:val="00C714B8"/>
    <w:rsid w:val="00CC2353"/>
    <w:rsid w:val="00D269AC"/>
    <w:rsid w:val="00D76D52"/>
    <w:rsid w:val="00F74CA8"/>
    <w:rsid w:val="00F92866"/>
    <w:rsid w:val="00F9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1BA4"/>
  <w15:docId w15:val="{E3210F03-FFF2-44DF-A341-D43222F0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8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mtopolska</dc:creator>
  <cp:keywords/>
  <dc:description/>
  <cp:lastModifiedBy>Maria Topolska</cp:lastModifiedBy>
  <cp:revision>12</cp:revision>
  <cp:lastPrinted>2019-02-11T13:24:00Z</cp:lastPrinted>
  <dcterms:created xsi:type="dcterms:W3CDTF">2018-05-30T09:00:00Z</dcterms:created>
  <dcterms:modified xsi:type="dcterms:W3CDTF">2019-03-04T11:25:00Z</dcterms:modified>
</cp:coreProperties>
</file>